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8" w:rsidRPr="00193A64" w:rsidRDefault="00193A64" w:rsidP="00193A64">
      <w:pPr>
        <w:jc w:val="center"/>
        <w:rPr>
          <w:sz w:val="28"/>
          <w:szCs w:val="28"/>
        </w:rPr>
      </w:pPr>
      <w:r w:rsidRPr="00193A64">
        <w:rPr>
          <w:sz w:val="28"/>
          <w:szCs w:val="28"/>
        </w:rPr>
        <w:t>Книжная выставка ко Дню матери в Тат.Тахталинской сельской библиотеке</w:t>
      </w:r>
    </w:p>
    <w:p w:rsidR="00193A64" w:rsidRDefault="00193A64">
      <w:bookmarkStart w:id="0" w:name="_GoBack"/>
      <w:bookmarkEnd w:id="0"/>
    </w:p>
    <w:p w:rsidR="00193A64" w:rsidRDefault="00193A6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 Владимировна\Desktop\Тахтала День Матери\IMG-20211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Тахтала День Матери\IMG-20211129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9"/>
    <w:rsid w:val="00193A64"/>
    <w:rsid w:val="005C55E8"/>
    <w:rsid w:val="00A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2021-11-29T11:29:00Z</dcterms:created>
  <dcterms:modified xsi:type="dcterms:W3CDTF">2021-11-29T11:30:00Z</dcterms:modified>
</cp:coreProperties>
</file>